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89" w:rsidRPr="002A0933" w:rsidRDefault="00827889" w:rsidP="00827889">
      <w:p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4"/>
          <w:szCs w:val="3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-685800</wp:posOffset>
            </wp:positionV>
            <wp:extent cx="1809750" cy="10763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933">
        <w:rPr>
          <w:noProof/>
          <w:sz w:val="34"/>
          <w:szCs w:val="34"/>
          <w:lang w:eastAsia="en-GB"/>
        </w:rPr>
        <w:drawing>
          <wp:anchor distT="0" distB="0" distL="114300" distR="114300" simplePos="0" relativeHeight="251660288" behindDoc="0" locked="0" layoutInCell="1" allowOverlap="1" wp14:anchorId="212BBD9E" wp14:editId="2616212E">
            <wp:simplePos x="0" y="0"/>
            <wp:positionH relativeFrom="column">
              <wp:posOffset>3781425</wp:posOffset>
            </wp:positionH>
            <wp:positionV relativeFrom="paragraph">
              <wp:posOffset>-628650</wp:posOffset>
            </wp:positionV>
            <wp:extent cx="2895600" cy="1019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933">
        <w:rPr>
          <w:noProof/>
          <w:sz w:val="34"/>
          <w:szCs w:val="34"/>
          <w:lang w:eastAsia="en-GB"/>
        </w:rPr>
        <w:drawing>
          <wp:anchor distT="0" distB="0" distL="114300" distR="114300" simplePos="0" relativeHeight="251659264" behindDoc="0" locked="0" layoutInCell="1" allowOverlap="1" wp14:anchorId="71A7DC08" wp14:editId="4FB12254">
            <wp:simplePos x="0" y="0"/>
            <wp:positionH relativeFrom="column">
              <wp:posOffset>-483235</wp:posOffset>
            </wp:positionH>
            <wp:positionV relativeFrom="paragraph">
              <wp:posOffset>-563245</wp:posOffset>
            </wp:positionV>
            <wp:extent cx="2461895" cy="7435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889" w:rsidRDefault="00827889" w:rsidP="00827889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color w:val="1F497D" w:themeColor="text2"/>
          <w:sz w:val="34"/>
          <w:szCs w:val="34"/>
          <w:shd w:val="clear" w:color="auto" w:fill="FFFFFF"/>
        </w:rPr>
      </w:pPr>
    </w:p>
    <w:p w:rsidR="00827889" w:rsidRPr="002A0933" w:rsidRDefault="00827889" w:rsidP="00827889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color w:val="1F497D" w:themeColor="text2"/>
          <w:sz w:val="34"/>
          <w:szCs w:val="34"/>
          <w:shd w:val="clear" w:color="auto" w:fill="FFFFFF"/>
        </w:rPr>
      </w:pPr>
      <w:r w:rsidRPr="002A0933">
        <w:rPr>
          <w:rFonts w:ascii="Arial" w:hAnsi="Arial" w:cs="Arial"/>
          <w:b/>
          <w:i/>
          <w:color w:val="1F497D" w:themeColor="text2"/>
          <w:sz w:val="34"/>
          <w:szCs w:val="34"/>
          <w:shd w:val="clear" w:color="auto" w:fill="FFFFFF"/>
        </w:rPr>
        <w:t>Workshop on Brain Development</w:t>
      </w:r>
    </w:p>
    <w:p w:rsidR="00827889" w:rsidRPr="00D80BCF" w:rsidRDefault="00827889" w:rsidP="00827889">
      <w:pPr>
        <w:shd w:val="clear" w:color="auto" w:fill="FFFFFF"/>
        <w:spacing w:after="0" w:line="360" w:lineRule="auto"/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</w:pPr>
      <w:r w:rsidRPr="00D80BCF"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  <w:t>Who is it for?</w:t>
      </w:r>
      <w:r w:rsidRPr="00D80BCF"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  <w:tab/>
      </w:r>
      <w:r w:rsidRPr="00D80BCF"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  <w:tab/>
      </w:r>
    </w:p>
    <w:p w:rsidR="00A5277A" w:rsidRDefault="00827889" w:rsidP="00A5277A">
      <w:p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  <w:r w:rsidRPr="00A5277A">
        <w:rPr>
          <w:rFonts w:ascii="Arial" w:hAnsi="Arial" w:cs="Arial"/>
          <w:b/>
          <w:color w:val="1F497D" w:themeColor="text2"/>
          <w:sz w:val="30"/>
          <w:szCs w:val="30"/>
          <w:u w:val="single"/>
          <w:shd w:val="clear" w:color="auto" w:fill="FFFFFF"/>
        </w:rPr>
        <w:t>Parents</w:t>
      </w:r>
      <w:r w:rsidR="00506C88">
        <w:rPr>
          <w:rFonts w:ascii="Arial" w:hAnsi="Arial" w:cs="Arial"/>
          <w:b/>
          <w:color w:val="1F497D" w:themeColor="text2"/>
          <w:sz w:val="30"/>
          <w:szCs w:val="30"/>
          <w:u w:val="single"/>
          <w:shd w:val="clear" w:color="auto" w:fill="FFFFFF"/>
        </w:rPr>
        <w:t>/Carers</w:t>
      </w:r>
      <w:bookmarkStart w:id="0" w:name="_GoBack"/>
      <w:bookmarkEnd w:id="0"/>
      <w:r w:rsidRPr="00A5277A">
        <w:rPr>
          <w:rFonts w:ascii="Arial" w:hAnsi="Arial" w:cs="Arial"/>
          <w:b/>
          <w:color w:val="1F497D" w:themeColor="text2"/>
          <w:sz w:val="30"/>
          <w:szCs w:val="30"/>
          <w:u w:val="single"/>
          <w:shd w:val="clear" w:color="auto" w:fill="FFFFFF"/>
        </w:rPr>
        <w:t xml:space="preserve"> of Adolescents</w:t>
      </w:r>
      <w:r w:rsidRPr="00A5277A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 living in the Southern Trust Area </w:t>
      </w:r>
    </w:p>
    <w:p w:rsidR="00827889" w:rsidRPr="00A5277A" w:rsidRDefault="00827889" w:rsidP="00A5277A">
      <w:p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  <w:r w:rsidRPr="00A5277A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(This is not a practitioner’s workshop) </w:t>
      </w:r>
    </w:p>
    <w:p w:rsidR="00827889" w:rsidRPr="00D80BCF" w:rsidRDefault="00827889" w:rsidP="00827889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</w:p>
    <w:p w:rsidR="00827889" w:rsidRPr="00D80BCF" w:rsidRDefault="00827889" w:rsidP="00827889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</w:pPr>
      <w:r w:rsidRPr="00D80BCF"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  <w:t xml:space="preserve">What does it cover? </w:t>
      </w:r>
      <w:r w:rsidRPr="00D80BCF"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  <w:tab/>
      </w:r>
    </w:p>
    <w:p w:rsidR="00827889" w:rsidRPr="00827889" w:rsidRDefault="00827889" w:rsidP="0082788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  <w:r w:rsidRPr="00827889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Early brain and Teenage brain development   </w:t>
      </w:r>
    </w:p>
    <w:p w:rsidR="00827889" w:rsidRPr="00827889" w:rsidRDefault="00827889" w:rsidP="0082788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0"/>
          <w:szCs w:val="30"/>
        </w:rPr>
      </w:pPr>
      <w:r w:rsidRPr="00827889">
        <w:rPr>
          <w:rFonts w:ascii="Arial" w:hAnsi="Arial" w:cs="Arial"/>
          <w:color w:val="1F497D" w:themeColor="text2"/>
          <w:sz w:val="30"/>
          <w:szCs w:val="30"/>
        </w:rPr>
        <w:t xml:space="preserve">Communicating effectively with teens   </w:t>
      </w:r>
    </w:p>
    <w:p w:rsidR="00827889" w:rsidRPr="00827889" w:rsidRDefault="00827889" w:rsidP="0082788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0"/>
          <w:szCs w:val="30"/>
        </w:rPr>
      </w:pPr>
      <w:r w:rsidRPr="00827889">
        <w:rPr>
          <w:rFonts w:ascii="Arial" w:hAnsi="Arial" w:cs="Arial"/>
          <w:color w:val="1F497D" w:themeColor="text2"/>
          <w:sz w:val="30"/>
          <w:szCs w:val="30"/>
        </w:rPr>
        <w:t xml:space="preserve">Why risk-taking looks different to an adolescent brain   </w:t>
      </w:r>
    </w:p>
    <w:p w:rsidR="00827889" w:rsidRPr="00827889" w:rsidRDefault="00827889" w:rsidP="0082788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  <w:r w:rsidRPr="00827889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Risk taking and friends   </w:t>
      </w:r>
    </w:p>
    <w:p w:rsidR="00827889" w:rsidRPr="00827889" w:rsidRDefault="00827889" w:rsidP="0082788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  <w:r w:rsidRPr="00827889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Sensitivity to rejection </w:t>
      </w:r>
    </w:p>
    <w:p w:rsidR="00827889" w:rsidRPr="00827889" w:rsidRDefault="00827889" w:rsidP="0082788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  <w:r w:rsidRPr="00827889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Teenagers and reading faces </w:t>
      </w:r>
    </w:p>
    <w:p w:rsidR="00827889" w:rsidRPr="00827889" w:rsidRDefault="00827889" w:rsidP="00827889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  <w:r w:rsidRPr="00827889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>Teenagers and sleep</w:t>
      </w:r>
    </w:p>
    <w:p w:rsidR="00827889" w:rsidRPr="00D80BCF" w:rsidRDefault="00827889" w:rsidP="00827889">
      <w:p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</w:p>
    <w:p w:rsidR="00827889" w:rsidRPr="00D80BCF" w:rsidRDefault="00827889" w:rsidP="00827889">
      <w:pPr>
        <w:shd w:val="clear" w:color="auto" w:fill="FFFFFF"/>
        <w:spacing w:after="0" w:line="360" w:lineRule="auto"/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</w:pPr>
      <w:r w:rsidRPr="00D80BCF"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  <w:t>When is it on?</w:t>
      </w:r>
    </w:p>
    <w:p w:rsidR="00827889" w:rsidRPr="00827889" w:rsidRDefault="00827889" w:rsidP="00827889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>January 5</w:t>
      </w:r>
      <w:r w:rsidRPr="00827889">
        <w:rPr>
          <w:rFonts w:ascii="Arial" w:hAnsi="Arial" w:cs="Arial"/>
          <w:color w:val="1F497D" w:themeColor="text2"/>
          <w:sz w:val="30"/>
          <w:szCs w:val="30"/>
          <w:shd w:val="clear" w:color="auto" w:fill="FFFFFF"/>
          <w:vertAlign w:val="superscript"/>
        </w:rPr>
        <w:t>th</w:t>
      </w:r>
      <w:r w:rsidRPr="00827889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 </w:t>
      </w:r>
      <w:r w:rsidRPr="00827889">
        <w:rPr>
          <w:rFonts w:ascii="Arial" w:hAnsi="Arial" w:cs="Arial"/>
          <w:color w:val="1F497D" w:themeColor="text2"/>
          <w:sz w:val="30"/>
          <w:szCs w:val="30"/>
          <w:u w:val="single"/>
          <w:shd w:val="clear" w:color="auto" w:fill="FFFFFF"/>
        </w:rPr>
        <w:t xml:space="preserve">or </w:t>
      </w:r>
      <w:r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>12</w:t>
      </w:r>
      <w:r w:rsidRPr="00827889">
        <w:rPr>
          <w:rFonts w:ascii="Arial" w:hAnsi="Arial" w:cs="Arial"/>
          <w:color w:val="1F497D" w:themeColor="text2"/>
          <w:sz w:val="30"/>
          <w:szCs w:val="30"/>
          <w:shd w:val="clear" w:color="auto" w:fill="FFFFFF"/>
          <w:vertAlign w:val="superscript"/>
        </w:rPr>
        <w:t>th</w:t>
      </w:r>
      <w:r w:rsidRPr="00827889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 </w:t>
      </w:r>
      <w:r w:rsidRPr="00827889">
        <w:rPr>
          <w:rFonts w:ascii="Arial" w:hAnsi="Arial" w:cs="Arial"/>
          <w:color w:val="1F497D" w:themeColor="text2"/>
          <w:sz w:val="30"/>
          <w:szCs w:val="30"/>
          <w:u w:val="single"/>
          <w:shd w:val="clear" w:color="auto" w:fill="FFFFFF"/>
        </w:rPr>
        <w:t>or</w:t>
      </w:r>
      <w:r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 19</w:t>
      </w:r>
      <w:r w:rsidRPr="00827889">
        <w:rPr>
          <w:rFonts w:ascii="Arial" w:hAnsi="Arial" w:cs="Arial"/>
          <w:color w:val="1F497D" w:themeColor="text2"/>
          <w:sz w:val="30"/>
          <w:szCs w:val="30"/>
          <w:shd w:val="clear" w:color="auto" w:fill="FFFFFF"/>
          <w:vertAlign w:val="superscript"/>
        </w:rPr>
        <w:t>th</w:t>
      </w:r>
      <w:r w:rsidRPr="00827889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 </w:t>
      </w:r>
      <w:r w:rsidRPr="00827889">
        <w:rPr>
          <w:rFonts w:ascii="Arial" w:hAnsi="Arial" w:cs="Arial"/>
          <w:color w:val="1F497D" w:themeColor="text2"/>
          <w:sz w:val="30"/>
          <w:szCs w:val="30"/>
          <w:u w:val="single"/>
          <w:shd w:val="clear" w:color="auto" w:fill="FFFFFF"/>
        </w:rPr>
        <w:t xml:space="preserve">or </w:t>
      </w:r>
      <w:r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>26</w:t>
      </w:r>
      <w:r w:rsidRPr="00827889">
        <w:rPr>
          <w:rFonts w:ascii="Arial" w:hAnsi="Arial" w:cs="Arial"/>
          <w:color w:val="1F497D" w:themeColor="text2"/>
          <w:sz w:val="30"/>
          <w:szCs w:val="30"/>
          <w:shd w:val="clear" w:color="auto" w:fill="FFFFFF"/>
          <w:vertAlign w:val="superscript"/>
        </w:rPr>
        <w:t>th</w:t>
      </w:r>
      <w:r w:rsidRPr="00827889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 </w:t>
      </w:r>
    </w:p>
    <w:p w:rsidR="00827889" w:rsidRPr="00827889" w:rsidRDefault="00827889" w:rsidP="00827889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>7pm-9pm via</w:t>
      </w:r>
      <w:r w:rsidRPr="00827889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 zoom</w:t>
      </w:r>
    </w:p>
    <w:p w:rsidR="00827889" w:rsidRPr="00D80BCF" w:rsidRDefault="00827889" w:rsidP="00827889">
      <w:pPr>
        <w:shd w:val="clear" w:color="auto" w:fill="FFFFFF"/>
        <w:spacing w:after="0" w:line="360" w:lineRule="auto"/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</w:pPr>
    </w:p>
    <w:p w:rsidR="00827889" w:rsidRPr="00D80BCF" w:rsidRDefault="00827889" w:rsidP="00827889">
      <w:pPr>
        <w:shd w:val="clear" w:color="auto" w:fill="FFFFFF"/>
        <w:spacing w:after="0" w:line="360" w:lineRule="auto"/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</w:pPr>
      <w:r w:rsidRPr="00D80BCF"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  <w:t>How do I apply?</w:t>
      </w:r>
    </w:p>
    <w:p w:rsidR="00827889" w:rsidRPr="00827889" w:rsidRDefault="00827889" w:rsidP="00827889">
      <w:p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26"/>
          <w:szCs w:val="26"/>
          <w:shd w:val="clear" w:color="auto" w:fill="FFFFFF"/>
        </w:rPr>
      </w:pPr>
      <w:r w:rsidRPr="00827889">
        <w:rPr>
          <w:rFonts w:ascii="Arial" w:hAnsi="Arial" w:cs="Arial"/>
          <w:color w:val="1F497D" w:themeColor="text2"/>
          <w:sz w:val="26"/>
          <w:szCs w:val="26"/>
          <w:shd w:val="clear" w:color="auto" w:fill="FFFFFF"/>
        </w:rPr>
        <w:t xml:space="preserve">For further information or to book a place please contact </w:t>
      </w:r>
    </w:p>
    <w:p w:rsidR="00827889" w:rsidRPr="00827889" w:rsidRDefault="00506C88" w:rsidP="00827889">
      <w:pPr>
        <w:shd w:val="clear" w:color="auto" w:fill="FFFFFF"/>
        <w:spacing w:after="0" w:line="360" w:lineRule="auto"/>
        <w:rPr>
          <w:rFonts w:ascii="Arial" w:hAnsi="Arial" w:cs="Arial"/>
          <w:sz w:val="26"/>
          <w:szCs w:val="26"/>
          <w:shd w:val="clear" w:color="auto" w:fill="FFFFFF"/>
        </w:rPr>
      </w:pPr>
      <w:hyperlink r:id="rId9" w:history="1">
        <w:r w:rsidR="00827889" w:rsidRPr="00827889">
          <w:rPr>
            <w:rStyle w:val="Hyperlink"/>
            <w:rFonts w:ascii="Arial" w:hAnsi="Arial" w:cs="Arial"/>
            <w:sz w:val="26"/>
            <w:szCs w:val="26"/>
            <w:shd w:val="clear" w:color="auto" w:fill="FFFFFF"/>
          </w:rPr>
          <w:t>mona.hanna@southerntrust.hscni.net</w:t>
        </w:r>
      </w:hyperlink>
      <w:r w:rsidR="00827889">
        <w:rPr>
          <w:rStyle w:val="Hyperlink"/>
          <w:rFonts w:ascii="Arial" w:hAnsi="Arial" w:cs="Arial"/>
          <w:sz w:val="26"/>
          <w:szCs w:val="26"/>
          <w:u w:val="none"/>
          <w:shd w:val="clear" w:color="auto" w:fill="FFFFFF"/>
        </w:rPr>
        <w:t xml:space="preserve"> </w:t>
      </w:r>
      <w:hyperlink r:id="rId10" w:history="1">
        <w:r w:rsidR="00827889" w:rsidRPr="00827889">
          <w:rPr>
            <w:rStyle w:val="Hyperlink"/>
            <w:rFonts w:ascii="Arial" w:hAnsi="Arial" w:cs="Arial"/>
            <w:sz w:val="26"/>
            <w:szCs w:val="26"/>
            <w:shd w:val="clear" w:color="auto" w:fill="FFFFFF"/>
          </w:rPr>
          <w:t>lisa.lenaghan@southerntrust.hscni.net</w:t>
        </w:r>
      </w:hyperlink>
      <w:r w:rsidR="00827889" w:rsidRPr="00827889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827889" w:rsidRPr="00827889" w:rsidRDefault="00827889" w:rsidP="00827889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1F497D" w:themeColor="text2"/>
          <w:sz w:val="26"/>
          <w:szCs w:val="26"/>
          <w:shd w:val="clear" w:color="auto" w:fill="FFFFFF"/>
        </w:rPr>
      </w:pPr>
      <w:r w:rsidRPr="00827889">
        <w:rPr>
          <w:rFonts w:ascii="Arial" w:hAnsi="Arial" w:cs="Arial"/>
          <w:color w:val="1F497D" w:themeColor="text2"/>
          <w:sz w:val="26"/>
          <w:szCs w:val="26"/>
          <w:shd w:val="clear" w:color="auto" w:fill="FFFFFF"/>
        </w:rPr>
        <w:t>Please provide your name, contact number and the age of your adolescent</w:t>
      </w:r>
    </w:p>
    <w:p w:rsidR="001C20CD" w:rsidRDefault="001C20CD"/>
    <w:sectPr w:rsidR="001C2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1DF"/>
    <w:multiLevelType w:val="hybridMultilevel"/>
    <w:tmpl w:val="F832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B3D3D"/>
    <w:multiLevelType w:val="hybridMultilevel"/>
    <w:tmpl w:val="340AF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90F87"/>
    <w:multiLevelType w:val="hybridMultilevel"/>
    <w:tmpl w:val="A27A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89"/>
    <w:rsid w:val="001C20CD"/>
    <w:rsid w:val="00506C88"/>
    <w:rsid w:val="00827889"/>
    <w:rsid w:val="00A5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8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8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sa.lenaghan@southerntrust.hscni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a.hanna@southerntrust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McCooey, Martina</dc:creator>
  <cp:lastModifiedBy>McCooey, Martina</cp:lastModifiedBy>
  <cp:revision>3</cp:revision>
  <dcterms:created xsi:type="dcterms:W3CDTF">2021-11-30T13:09:00Z</dcterms:created>
  <dcterms:modified xsi:type="dcterms:W3CDTF">2021-11-30T13:35:00Z</dcterms:modified>
</cp:coreProperties>
</file>